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C1" w:rsidRDefault="00B14AC1" w:rsidP="00B1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письменному обращению в государственные органы, органы местного самоуправления  </w:t>
      </w:r>
    </w:p>
    <w:p w:rsidR="00B14AC1" w:rsidRDefault="00B14AC1" w:rsidP="00B14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со статьей 7  Федерального</w:t>
      </w:r>
      <w:r w:rsidRPr="00FE4F4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F49">
        <w:rPr>
          <w:rFonts w:ascii="Times New Roman" w:hAnsi="Times New Roman" w:cs="Times New Roman"/>
          <w:sz w:val="24"/>
          <w:szCs w:val="24"/>
        </w:rPr>
        <w:t xml:space="preserve"> от 02.05.2</w:t>
      </w:r>
      <w:r>
        <w:rPr>
          <w:rFonts w:ascii="Times New Roman" w:hAnsi="Times New Roman" w:cs="Times New Roman"/>
          <w:sz w:val="24"/>
          <w:szCs w:val="24"/>
        </w:rPr>
        <w:t>006 N 59-ФЗ «</w:t>
      </w:r>
      <w:r w:rsidRPr="00FE4F4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 xml:space="preserve">ий граждан Российской Федерации» </w:t>
      </w:r>
      <w:r w:rsidRPr="00FE4F49">
        <w:rPr>
          <w:rFonts w:ascii="Times New Roman" w:hAnsi="Times New Roman" w:cs="Times New Roman"/>
          <w:i/>
          <w:sz w:val="24"/>
          <w:szCs w:val="24"/>
        </w:rPr>
        <w:t xml:space="preserve">гражданин в своем письменном обращении </w:t>
      </w:r>
      <w:r w:rsidRPr="00FE4F49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FE4F49">
        <w:rPr>
          <w:rFonts w:ascii="Times New Roman" w:hAnsi="Times New Roman" w:cs="Times New Roman"/>
          <w:i/>
          <w:sz w:val="24"/>
          <w:szCs w:val="24"/>
        </w:rPr>
        <w:t>указывает</w:t>
      </w:r>
      <w:r w:rsidRPr="00FE4F49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49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можно направить и в электронной форме.</w:t>
      </w:r>
    </w:p>
    <w:p w:rsidR="00B14AC1" w:rsidRPr="00B14AC1" w:rsidRDefault="00B14AC1" w:rsidP="00B14A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C1">
        <w:rPr>
          <w:rFonts w:ascii="Times New Roman" w:hAnsi="Times New Roman" w:cs="Times New Roman"/>
          <w:b/>
          <w:sz w:val="24"/>
          <w:szCs w:val="24"/>
        </w:rPr>
        <w:t>Направление и регистрация письменного обращения</w:t>
      </w:r>
    </w:p>
    <w:p w:rsidR="00B14AC1" w:rsidRP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14AC1" w:rsidRPr="00B14AC1" w:rsidRDefault="00B14AC1" w:rsidP="00B14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A1842" w:rsidRDefault="00B14AC1" w:rsidP="008A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AC1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>
        <w:rPr>
          <w:rFonts w:ascii="Times New Roman" w:hAnsi="Times New Roman" w:cs="Times New Roman"/>
          <w:sz w:val="24"/>
          <w:szCs w:val="24"/>
        </w:rPr>
        <w:t>вышеуказанного</w:t>
      </w:r>
      <w:r w:rsidR="008A184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B01FC" w:rsidRPr="00EB01FC" w:rsidRDefault="00EB01FC" w:rsidP="00EB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4AC1" w:rsidRPr="009B73EA" w:rsidRDefault="00EB01FC" w:rsidP="009F1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</w:t>
      </w:r>
      <w:r w:rsidR="009F1DFD">
        <w:rPr>
          <w:rFonts w:ascii="Times New Roman" w:hAnsi="Times New Roman" w:cs="Times New Roman"/>
          <w:sz w:val="24"/>
          <w:szCs w:val="24"/>
        </w:rPr>
        <w:t>мотрения письменного обращения.</w:t>
      </w:r>
    </w:p>
    <w:p w:rsidR="00B14AC1" w:rsidRPr="009B73EA" w:rsidRDefault="009F1DFD" w:rsidP="009F1DFD">
      <w:pPr>
        <w:spacing w:after="100" w:afterAutospacing="1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Обязательность принятия обращения к рассмотрению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proofErr w:type="gramStart"/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необходимости</w:t>
      </w:r>
      <w:proofErr w:type="gramEnd"/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F1DFD" w:rsidRPr="009F1DFD" w:rsidRDefault="009F1DFD" w:rsidP="009F1DFD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Рассмотрение обращения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Государственный орган, орган местного самоуправления или должностное лицо: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нов предварительного следствия;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статье 11 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вышеуказанного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F1DFD" w:rsidRPr="009F1DFD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14AC1" w:rsidRDefault="009F1DFD" w:rsidP="009F1DFD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аний части 2 статьи 6 вышеуказанного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Федерального закона на официальном сайте данных государственного органа или органа местного самоуправления в информаци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9F1DFD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.</w:t>
      </w:r>
    </w:p>
    <w:p w:rsidR="004149E6" w:rsidRPr="004149E6" w:rsidRDefault="004149E6" w:rsidP="004149E6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Порядок рассмотрения отдельных обращений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овый адрес поддаются прочтению.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не дается</w:t>
      </w:r>
      <w:proofErr w:type="gramEnd"/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lastRenderedPageBreak/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149E6" w:rsidRPr="004149E6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1DFD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4149E6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196A" w:rsidRPr="0061196A" w:rsidRDefault="0061196A" w:rsidP="0061196A">
      <w:pPr>
        <w:spacing w:after="270" w:line="240" w:lineRule="auto"/>
        <w:ind w:firstLine="708"/>
        <w:jc w:val="center"/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Сроки рассмотрения письменного обращения</w:t>
      </w:r>
    </w:p>
    <w:p w:rsidR="0061196A" w:rsidRP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30 дней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со дня рег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истрации письменного обращения.</w:t>
      </w:r>
    </w:p>
    <w:p w:rsidR="0061196A" w:rsidRP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20 дней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со дня регистрации письменного обращения.</w:t>
      </w:r>
    </w:p>
    <w:p w:rsidR="0061196A" w:rsidRDefault="0061196A" w:rsidP="0061196A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>В исключительных случаях, а также в случае направления запроса, пред</w:t>
      </w:r>
      <w:r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усмотренного частью 2 статьи 10 вышеуказанного 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</w:t>
      </w:r>
      <w:r w:rsidRPr="0061196A">
        <w:rPr>
          <w:rFonts w:ascii="europecondregular" w:eastAsia="Times New Roman" w:hAnsi="europecondregular" w:cs="Times New Roman"/>
          <w:b/>
          <w:color w:val="000000"/>
          <w:sz w:val="24"/>
          <w:szCs w:val="24"/>
          <w:lang w:eastAsia="ru-RU"/>
        </w:rPr>
        <w:t>не более чем на 30 дней,</w:t>
      </w:r>
      <w:r w:rsidRPr="0061196A"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  <w:t xml:space="preserve"> уведомив о продлении срока его рассмотрения гражданина, направившего обращение.</w:t>
      </w:r>
    </w:p>
    <w:p w:rsidR="004149E6" w:rsidRPr="009B0F88" w:rsidRDefault="004149E6" w:rsidP="004149E6">
      <w:pPr>
        <w:spacing w:after="270" w:line="240" w:lineRule="auto"/>
        <w:ind w:firstLine="708"/>
        <w:jc w:val="both"/>
        <w:rPr>
          <w:rFonts w:ascii="europecondregular" w:eastAsia="Times New Roman" w:hAnsi="europecondregular" w:cs="Times New Roman"/>
          <w:color w:val="000000"/>
          <w:sz w:val="24"/>
          <w:szCs w:val="24"/>
          <w:lang w:eastAsia="ru-RU"/>
        </w:rPr>
      </w:pPr>
    </w:p>
    <w:p w:rsidR="0056757A" w:rsidRDefault="0056757A"/>
    <w:sectPr w:rsidR="005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A"/>
    <w:rsid w:val="004149E6"/>
    <w:rsid w:val="004D7FF8"/>
    <w:rsid w:val="0056757A"/>
    <w:rsid w:val="0061196A"/>
    <w:rsid w:val="008A1842"/>
    <w:rsid w:val="009F1DFD"/>
    <w:rsid w:val="00AF574A"/>
    <w:rsid w:val="00B14AC1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27BE-23A8-4201-B5A0-F0D7465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Пользователь</cp:lastModifiedBy>
  <cp:revision>2</cp:revision>
  <dcterms:created xsi:type="dcterms:W3CDTF">2022-07-08T10:42:00Z</dcterms:created>
  <dcterms:modified xsi:type="dcterms:W3CDTF">2022-07-08T10:42:00Z</dcterms:modified>
</cp:coreProperties>
</file>