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31619" w14:textId="77777777" w:rsidR="00B169D7" w:rsidRPr="008B49C9" w:rsidRDefault="00B169D7" w:rsidP="00B169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D0E605D" w14:textId="46074309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3A2F31">
        <w:rPr>
          <w:rFonts w:ascii="Times New Roman" w:eastAsia="Times New Roman" w:hAnsi="Times New Roman" w:cs="Times New Roman"/>
          <w:sz w:val="24"/>
          <w:szCs w:val="24"/>
        </w:rPr>
        <w:t>37</w:t>
      </w:r>
    </w:p>
    <w:p w14:paraId="2B93BA1C" w14:textId="60F5FA55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3A2F31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5D57946B" w14:textId="77777777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3E5BB52" w14:textId="77777777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</w:p>
    <w:p w14:paraId="1F4FE23A" w14:textId="02E0B033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A2F3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6A68FB4" w14:textId="77777777" w:rsidR="00242E67" w:rsidRPr="00A54DEE" w:rsidRDefault="00242E67" w:rsidP="00242E6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4EE3D4EA" w14:textId="71CA6281" w:rsidR="00242E67" w:rsidRDefault="00242E67" w:rsidP="00242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BA29C2">
        <w:rPr>
          <w:rFonts w:ascii="Times New Roman" w:eastAsia="Times New Roman" w:hAnsi="Times New Roman" w:cs="Times New Roman"/>
          <w:b/>
          <w:sz w:val="24"/>
          <w:szCs w:val="24"/>
        </w:rPr>
        <w:t>с мая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A2F3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BA29C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56BFDC3" w14:textId="77777777" w:rsidR="00242E67" w:rsidRPr="00A54DEE" w:rsidRDefault="00242E67" w:rsidP="00242E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E32940" w14:textId="77777777" w:rsidR="00137DF3" w:rsidRDefault="00137DF3" w:rsidP="00137D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B2381E" w14:textId="2213B275" w:rsidR="00137DF3" w:rsidRPr="007F3B09" w:rsidRDefault="00137DF3" w:rsidP="00137DF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F3B09">
        <w:rPr>
          <w:rFonts w:ascii="Times New Roman" w:eastAsia="Times New Roman" w:hAnsi="Times New Roman" w:cs="Times New Roman"/>
          <w:bCs/>
        </w:rPr>
        <w:t>Базовый</w:t>
      </w:r>
      <w:r>
        <w:rPr>
          <w:rFonts w:ascii="Times New Roman" w:eastAsia="Times New Roman" w:hAnsi="Times New Roman" w:cs="Times New Roman"/>
          <w:bCs/>
        </w:rPr>
        <w:t xml:space="preserve"> (средний)</w:t>
      </w:r>
      <w:r w:rsidRPr="007F3B09">
        <w:rPr>
          <w:rFonts w:ascii="Times New Roman" w:eastAsia="Times New Roman" w:hAnsi="Times New Roman" w:cs="Times New Roman"/>
          <w:bCs/>
        </w:rPr>
        <w:t xml:space="preserve"> подушевой </w:t>
      </w:r>
      <w:r>
        <w:rPr>
          <w:rFonts w:ascii="Times New Roman" w:eastAsia="Times New Roman" w:hAnsi="Times New Roman" w:cs="Times New Roman"/>
          <w:bCs/>
        </w:rPr>
        <w:t xml:space="preserve">норматив финансирования </w:t>
      </w:r>
      <w:r w:rsidRPr="007F3B09">
        <w:rPr>
          <w:rFonts w:ascii="Times New Roman" w:eastAsia="Times New Roman" w:hAnsi="Times New Roman" w:cs="Times New Roman"/>
          <w:bCs/>
        </w:rPr>
        <w:t xml:space="preserve">– </w:t>
      </w:r>
      <w:r>
        <w:rPr>
          <w:rFonts w:ascii="Times New Roman" w:eastAsia="Times New Roman" w:hAnsi="Times New Roman" w:cs="Times New Roman"/>
          <w:bCs/>
        </w:rPr>
        <w:t>1900,29</w:t>
      </w:r>
      <w:r w:rsidRPr="007F3B09">
        <w:rPr>
          <w:rFonts w:ascii="Times New Roman" w:eastAsia="Times New Roman" w:hAnsi="Times New Roman" w:cs="Times New Roman"/>
          <w:bCs/>
        </w:rPr>
        <w:t xml:space="preserve"> руб.*</w:t>
      </w:r>
    </w:p>
    <w:p w14:paraId="1B1FB5C3" w14:textId="77777777" w:rsidR="00137DF3" w:rsidRDefault="00137DF3" w:rsidP="00137D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724"/>
        <w:gridCol w:w="2037"/>
        <w:gridCol w:w="1831"/>
        <w:gridCol w:w="1708"/>
        <w:gridCol w:w="1679"/>
        <w:gridCol w:w="1625"/>
        <w:gridCol w:w="1625"/>
      </w:tblGrid>
      <w:tr w:rsidR="00137DF3" w:rsidRPr="00163053" w14:paraId="2564D0A9" w14:textId="77777777" w:rsidTr="009A2024">
        <w:trPr>
          <w:trHeight w:val="1950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2A8CABAB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  <w:hideMark/>
          </w:tcPr>
          <w:p w14:paraId="71A290F1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2024г.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049F54E1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</w:t>
            </w:r>
            <w:r w:rsidRPr="007F3B09">
              <w:t xml:space="preserve"> 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 (Кдур)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14:paraId="6F8801CB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на их содержание и оплату труда персонала (КДот)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14:paraId="4FB9C294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(КДзп)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  <w:hideMark/>
          </w:tcPr>
          <w:p w14:paraId="246A8F18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половозрастного состава, для i-ной медицинской организации (КДпв)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270051B4" w14:textId="77777777" w:rsidR="00137DF3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bookmarkStart w:id="1" w:name="RANGE!I4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</w:p>
          <w:p w14:paraId="524B32E4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ванные подушевые нормативы финансирования амбулаторной медицинской помощи для медицинских организаций, на год (ДПн), в рублях </w:t>
            </w:r>
            <w:bookmarkEnd w:id="1"/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29EC4021" w14:textId="77777777" w:rsidR="00137DF3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</w:p>
          <w:p w14:paraId="6764E9A8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ванные подушевые нормативы финансирования амбулаторной медицинской помощи для медицинских организаций, на месяц (ДПн), в рублях </w:t>
            </w:r>
          </w:p>
        </w:tc>
      </w:tr>
      <w:tr w:rsidR="00137DF3" w:rsidRPr="00163053" w14:paraId="6DB8D5FD" w14:textId="77777777" w:rsidTr="009A2024">
        <w:trPr>
          <w:trHeight w:val="1511"/>
        </w:trPr>
        <w:tc>
          <w:tcPr>
            <w:tcW w:w="3686" w:type="dxa"/>
            <w:vMerge/>
            <w:vAlign w:val="center"/>
            <w:hideMark/>
          </w:tcPr>
          <w:p w14:paraId="27A5BC30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1C313A48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2795A284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  <w:hideMark/>
          </w:tcPr>
          <w:p w14:paraId="32886AEF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14:paraId="367B2984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14:paraId="2DF48CDD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19CCC0F2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5F12C267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37DF3" w:rsidRPr="00163053" w14:paraId="01408AC2" w14:textId="77777777" w:rsidTr="00297872">
        <w:trPr>
          <w:trHeight w:val="243"/>
        </w:trPr>
        <w:tc>
          <w:tcPr>
            <w:tcW w:w="3686" w:type="dxa"/>
            <w:shd w:val="clear" w:color="auto" w:fill="auto"/>
            <w:vAlign w:val="bottom"/>
            <w:hideMark/>
          </w:tcPr>
          <w:p w14:paraId="66F62C51" w14:textId="77777777" w:rsidR="00137DF3" w:rsidRPr="007F3B09" w:rsidRDefault="00137DF3" w:rsidP="00137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«Кызылская ЦКБ»</w:t>
            </w:r>
          </w:p>
        </w:tc>
        <w:tc>
          <w:tcPr>
            <w:tcW w:w="1724" w:type="dxa"/>
            <w:shd w:val="clear" w:color="auto" w:fill="auto"/>
            <w:noWrap/>
          </w:tcPr>
          <w:p w14:paraId="0D0EFE5D" w14:textId="290386D7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30 257</w:t>
            </w:r>
          </w:p>
        </w:tc>
        <w:tc>
          <w:tcPr>
            <w:tcW w:w="2037" w:type="dxa"/>
            <w:shd w:val="clear" w:color="auto" w:fill="auto"/>
            <w:noWrap/>
          </w:tcPr>
          <w:p w14:paraId="1340EE95" w14:textId="7058B4A6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</w:tcPr>
          <w:p w14:paraId="3D0D97D4" w14:textId="11A40F54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1,0400</w:t>
            </w:r>
          </w:p>
        </w:tc>
        <w:tc>
          <w:tcPr>
            <w:tcW w:w="1708" w:type="dxa"/>
            <w:shd w:val="clear" w:color="auto" w:fill="auto"/>
            <w:noWrap/>
          </w:tcPr>
          <w:p w14:paraId="4D8687B7" w14:textId="6148A958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1,2443</w:t>
            </w:r>
          </w:p>
        </w:tc>
        <w:tc>
          <w:tcPr>
            <w:tcW w:w="1679" w:type="dxa"/>
            <w:shd w:val="clear" w:color="auto" w:fill="auto"/>
            <w:noWrap/>
          </w:tcPr>
          <w:p w14:paraId="3D11604E" w14:textId="722A05F1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1,1144</w:t>
            </w:r>
          </w:p>
        </w:tc>
        <w:tc>
          <w:tcPr>
            <w:tcW w:w="1625" w:type="dxa"/>
            <w:shd w:val="clear" w:color="auto" w:fill="auto"/>
            <w:noWrap/>
          </w:tcPr>
          <w:p w14:paraId="5EA86E98" w14:textId="28016AD4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2 740,32</w:t>
            </w:r>
          </w:p>
        </w:tc>
        <w:tc>
          <w:tcPr>
            <w:tcW w:w="1625" w:type="dxa"/>
            <w:shd w:val="clear" w:color="auto" w:fill="auto"/>
            <w:noWrap/>
          </w:tcPr>
          <w:p w14:paraId="7EA7AA63" w14:textId="208F0D43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227,27</w:t>
            </w:r>
          </w:p>
        </w:tc>
      </w:tr>
      <w:tr w:rsidR="00137DF3" w:rsidRPr="00163053" w14:paraId="4092699B" w14:textId="77777777" w:rsidTr="00297872">
        <w:trPr>
          <w:trHeight w:val="389"/>
        </w:trPr>
        <w:tc>
          <w:tcPr>
            <w:tcW w:w="3686" w:type="dxa"/>
            <w:shd w:val="clear" w:color="auto" w:fill="auto"/>
            <w:hideMark/>
          </w:tcPr>
          <w:p w14:paraId="2417F272" w14:textId="77777777" w:rsidR="00137DF3" w:rsidRPr="007F3B09" w:rsidRDefault="00137DF3" w:rsidP="0013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«Барун-Хемчикский межкожуунный медицинский центр»</w:t>
            </w:r>
          </w:p>
        </w:tc>
        <w:tc>
          <w:tcPr>
            <w:tcW w:w="1724" w:type="dxa"/>
            <w:shd w:val="clear" w:color="auto" w:fill="auto"/>
            <w:noWrap/>
          </w:tcPr>
          <w:p w14:paraId="45BCBB35" w14:textId="379425FB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20 721</w:t>
            </w:r>
          </w:p>
        </w:tc>
        <w:tc>
          <w:tcPr>
            <w:tcW w:w="2037" w:type="dxa"/>
            <w:shd w:val="clear" w:color="auto" w:fill="auto"/>
          </w:tcPr>
          <w:p w14:paraId="7466C3A5" w14:textId="149E4329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</w:tcPr>
          <w:p w14:paraId="256C7BF1" w14:textId="438BEC5D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1,0400</w:t>
            </w:r>
          </w:p>
        </w:tc>
        <w:tc>
          <w:tcPr>
            <w:tcW w:w="1708" w:type="dxa"/>
            <w:shd w:val="clear" w:color="auto" w:fill="auto"/>
            <w:noWrap/>
          </w:tcPr>
          <w:p w14:paraId="4DDB8EB6" w14:textId="560AD11A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1,9690</w:t>
            </w:r>
          </w:p>
        </w:tc>
        <w:tc>
          <w:tcPr>
            <w:tcW w:w="1679" w:type="dxa"/>
            <w:shd w:val="clear" w:color="auto" w:fill="auto"/>
            <w:noWrap/>
          </w:tcPr>
          <w:p w14:paraId="7AFEC4DD" w14:textId="657AA7E4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1,1019</w:t>
            </w:r>
          </w:p>
        </w:tc>
        <w:tc>
          <w:tcPr>
            <w:tcW w:w="1625" w:type="dxa"/>
            <w:shd w:val="clear" w:color="auto" w:fill="auto"/>
            <w:noWrap/>
          </w:tcPr>
          <w:p w14:paraId="1AD34FF1" w14:textId="49B001B0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4 287,60</w:t>
            </w:r>
          </w:p>
        </w:tc>
        <w:tc>
          <w:tcPr>
            <w:tcW w:w="1625" w:type="dxa"/>
            <w:shd w:val="clear" w:color="auto" w:fill="auto"/>
            <w:noWrap/>
          </w:tcPr>
          <w:p w14:paraId="37AE9B8E" w14:textId="5829C6CE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358,74</w:t>
            </w:r>
          </w:p>
        </w:tc>
      </w:tr>
      <w:tr w:rsidR="00137DF3" w:rsidRPr="00163053" w14:paraId="1D13858C" w14:textId="77777777" w:rsidTr="00297872">
        <w:trPr>
          <w:trHeight w:val="411"/>
        </w:trPr>
        <w:tc>
          <w:tcPr>
            <w:tcW w:w="3686" w:type="dxa"/>
            <w:shd w:val="clear" w:color="auto" w:fill="auto"/>
            <w:hideMark/>
          </w:tcPr>
          <w:p w14:paraId="4BEA430A" w14:textId="77777777" w:rsidR="00137DF3" w:rsidRPr="007F3B09" w:rsidRDefault="00137DF3" w:rsidP="00137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«Дзун-Хемчикский межкожуунный медицинский центр»</w:t>
            </w:r>
          </w:p>
        </w:tc>
        <w:tc>
          <w:tcPr>
            <w:tcW w:w="1724" w:type="dxa"/>
            <w:shd w:val="clear" w:color="auto" w:fill="auto"/>
            <w:noWrap/>
          </w:tcPr>
          <w:p w14:paraId="751AA767" w14:textId="43CB7E74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18 436</w:t>
            </w:r>
          </w:p>
        </w:tc>
        <w:tc>
          <w:tcPr>
            <w:tcW w:w="2037" w:type="dxa"/>
            <w:shd w:val="clear" w:color="auto" w:fill="auto"/>
            <w:noWrap/>
          </w:tcPr>
          <w:p w14:paraId="1A951348" w14:textId="6C0EFC98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</w:tcPr>
          <w:p w14:paraId="6411642E" w14:textId="2E825581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1,1130</w:t>
            </w:r>
          </w:p>
        </w:tc>
        <w:tc>
          <w:tcPr>
            <w:tcW w:w="1708" w:type="dxa"/>
            <w:shd w:val="clear" w:color="auto" w:fill="auto"/>
            <w:noWrap/>
          </w:tcPr>
          <w:p w14:paraId="0A3D2D4E" w14:textId="64A85F39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1,7335</w:t>
            </w:r>
          </w:p>
        </w:tc>
        <w:tc>
          <w:tcPr>
            <w:tcW w:w="1679" w:type="dxa"/>
            <w:shd w:val="clear" w:color="auto" w:fill="auto"/>
            <w:noWrap/>
          </w:tcPr>
          <w:p w14:paraId="67FFAEB9" w14:textId="5B92584A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1,0910</w:t>
            </w:r>
          </w:p>
        </w:tc>
        <w:tc>
          <w:tcPr>
            <w:tcW w:w="1625" w:type="dxa"/>
            <w:shd w:val="clear" w:color="auto" w:fill="auto"/>
            <w:noWrap/>
          </w:tcPr>
          <w:p w14:paraId="56DEE18C" w14:textId="1BFD547D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4 000,02</w:t>
            </w:r>
          </w:p>
        </w:tc>
        <w:tc>
          <w:tcPr>
            <w:tcW w:w="1625" w:type="dxa"/>
            <w:shd w:val="clear" w:color="auto" w:fill="auto"/>
            <w:noWrap/>
          </w:tcPr>
          <w:p w14:paraId="3F7F98BE" w14:textId="511FEEDD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331,06</w:t>
            </w:r>
          </w:p>
        </w:tc>
      </w:tr>
      <w:tr w:rsidR="00137DF3" w:rsidRPr="00163053" w14:paraId="23D1A77B" w14:textId="77777777" w:rsidTr="00297872">
        <w:trPr>
          <w:trHeight w:val="387"/>
        </w:trPr>
        <w:tc>
          <w:tcPr>
            <w:tcW w:w="3686" w:type="dxa"/>
            <w:shd w:val="clear" w:color="auto" w:fill="auto"/>
            <w:hideMark/>
          </w:tcPr>
          <w:p w14:paraId="10F6FB24" w14:textId="77777777" w:rsidR="00137DF3" w:rsidRPr="007F3B09" w:rsidRDefault="00137DF3" w:rsidP="0013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«Улуг-Хемский межкожуунный медицинский центр им. А.Т.Балгана»</w:t>
            </w:r>
          </w:p>
        </w:tc>
        <w:tc>
          <w:tcPr>
            <w:tcW w:w="1724" w:type="dxa"/>
            <w:shd w:val="clear" w:color="auto" w:fill="auto"/>
            <w:noWrap/>
          </w:tcPr>
          <w:p w14:paraId="6E0D5F27" w14:textId="24B5AF4A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17 779</w:t>
            </w:r>
          </w:p>
        </w:tc>
        <w:tc>
          <w:tcPr>
            <w:tcW w:w="2037" w:type="dxa"/>
            <w:shd w:val="clear" w:color="auto" w:fill="auto"/>
          </w:tcPr>
          <w:p w14:paraId="12085B86" w14:textId="045D1884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</w:tcPr>
          <w:p w14:paraId="65ABDCFF" w14:textId="56C282BA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1,1130</w:t>
            </w:r>
          </w:p>
        </w:tc>
        <w:tc>
          <w:tcPr>
            <w:tcW w:w="1708" w:type="dxa"/>
            <w:shd w:val="clear" w:color="auto" w:fill="auto"/>
            <w:noWrap/>
          </w:tcPr>
          <w:p w14:paraId="0D4A211E" w14:textId="3F121DA7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2,2850</w:t>
            </w:r>
          </w:p>
        </w:tc>
        <w:tc>
          <w:tcPr>
            <w:tcW w:w="1679" w:type="dxa"/>
            <w:shd w:val="clear" w:color="auto" w:fill="auto"/>
            <w:noWrap/>
          </w:tcPr>
          <w:p w14:paraId="6FE546C0" w14:textId="1B5A9937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1,1076</w:t>
            </w:r>
          </w:p>
        </w:tc>
        <w:tc>
          <w:tcPr>
            <w:tcW w:w="1625" w:type="dxa"/>
            <w:shd w:val="clear" w:color="auto" w:fill="auto"/>
            <w:noWrap/>
          </w:tcPr>
          <w:p w14:paraId="49D81F32" w14:textId="154B9D80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5 352,61</w:t>
            </w:r>
          </w:p>
        </w:tc>
        <w:tc>
          <w:tcPr>
            <w:tcW w:w="1625" w:type="dxa"/>
            <w:shd w:val="clear" w:color="auto" w:fill="auto"/>
            <w:noWrap/>
          </w:tcPr>
          <w:p w14:paraId="0331AD4A" w14:textId="628DA6CC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449,06</w:t>
            </w:r>
          </w:p>
        </w:tc>
      </w:tr>
      <w:tr w:rsidR="00137DF3" w:rsidRPr="00163053" w14:paraId="6913DD81" w14:textId="77777777" w:rsidTr="00297872">
        <w:trPr>
          <w:trHeight w:val="380"/>
        </w:trPr>
        <w:tc>
          <w:tcPr>
            <w:tcW w:w="3686" w:type="dxa"/>
            <w:shd w:val="clear" w:color="auto" w:fill="auto"/>
            <w:vAlign w:val="bottom"/>
            <w:hideMark/>
          </w:tcPr>
          <w:p w14:paraId="3D12EAFC" w14:textId="77777777" w:rsidR="00137DF3" w:rsidRPr="007F3B09" w:rsidRDefault="00137DF3" w:rsidP="00137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724" w:type="dxa"/>
            <w:shd w:val="clear" w:color="auto" w:fill="auto"/>
            <w:noWrap/>
          </w:tcPr>
          <w:p w14:paraId="19CD931A" w14:textId="3C929A72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42 280</w:t>
            </w:r>
          </w:p>
        </w:tc>
        <w:tc>
          <w:tcPr>
            <w:tcW w:w="2037" w:type="dxa"/>
            <w:shd w:val="clear" w:color="auto" w:fill="auto"/>
          </w:tcPr>
          <w:p w14:paraId="7E90FFD8" w14:textId="18F238A1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</w:tcPr>
          <w:p w14:paraId="1BB3F28A" w14:textId="243608B1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1708" w:type="dxa"/>
            <w:shd w:val="clear" w:color="auto" w:fill="auto"/>
            <w:noWrap/>
          </w:tcPr>
          <w:p w14:paraId="616C4F5A" w14:textId="191CF3F6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1,6716</w:t>
            </w:r>
          </w:p>
        </w:tc>
        <w:tc>
          <w:tcPr>
            <w:tcW w:w="1679" w:type="dxa"/>
            <w:shd w:val="clear" w:color="auto" w:fill="auto"/>
            <w:noWrap/>
          </w:tcPr>
          <w:p w14:paraId="132D2AE1" w14:textId="3F2B630D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1,0924</w:t>
            </w:r>
          </w:p>
        </w:tc>
        <w:tc>
          <w:tcPr>
            <w:tcW w:w="1625" w:type="dxa"/>
            <w:shd w:val="clear" w:color="auto" w:fill="auto"/>
            <w:noWrap/>
          </w:tcPr>
          <w:p w14:paraId="46D2C4E4" w14:textId="1E2651AE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3 470,06</w:t>
            </w:r>
          </w:p>
        </w:tc>
        <w:tc>
          <w:tcPr>
            <w:tcW w:w="1625" w:type="dxa"/>
            <w:shd w:val="clear" w:color="auto" w:fill="auto"/>
            <w:noWrap/>
          </w:tcPr>
          <w:p w14:paraId="1ED83FCA" w14:textId="1F8C2CB7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289,98</w:t>
            </w:r>
          </w:p>
        </w:tc>
      </w:tr>
      <w:tr w:rsidR="00137DF3" w:rsidRPr="00163053" w14:paraId="6E23DDFD" w14:textId="77777777" w:rsidTr="00297872">
        <w:trPr>
          <w:trHeight w:val="243"/>
        </w:trPr>
        <w:tc>
          <w:tcPr>
            <w:tcW w:w="3686" w:type="dxa"/>
            <w:shd w:val="clear" w:color="auto" w:fill="auto"/>
            <w:vAlign w:val="bottom"/>
            <w:hideMark/>
          </w:tcPr>
          <w:p w14:paraId="3A2595C0" w14:textId="77777777" w:rsidR="00137DF3" w:rsidRPr="007F3B09" w:rsidRDefault="00137DF3" w:rsidP="00137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«Республиканская больница № 1»</w:t>
            </w:r>
          </w:p>
        </w:tc>
        <w:tc>
          <w:tcPr>
            <w:tcW w:w="1724" w:type="dxa"/>
            <w:shd w:val="clear" w:color="auto" w:fill="auto"/>
            <w:noWrap/>
          </w:tcPr>
          <w:p w14:paraId="4EEEB234" w14:textId="038490B2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31 562</w:t>
            </w:r>
          </w:p>
        </w:tc>
        <w:tc>
          <w:tcPr>
            <w:tcW w:w="2037" w:type="dxa"/>
            <w:shd w:val="clear" w:color="auto" w:fill="auto"/>
            <w:noWrap/>
          </w:tcPr>
          <w:p w14:paraId="36374B5C" w14:textId="63191A55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</w:tcPr>
          <w:p w14:paraId="0252D36E" w14:textId="0081DFC6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1708" w:type="dxa"/>
            <w:shd w:val="clear" w:color="auto" w:fill="auto"/>
            <w:noWrap/>
          </w:tcPr>
          <w:p w14:paraId="3E85CF9E" w14:textId="6B2D8D5A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1,6335</w:t>
            </w:r>
          </w:p>
        </w:tc>
        <w:tc>
          <w:tcPr>
            <w:tcW w:w="1679" w:type="dxa"/>
            <w:shd w:val="clear" w:color="auto" w:fill="auto"/>
            <w:noWrap/>
          </w:tcPr>
          <w:p w14:paraId="2E7AC422" w14:textId="584ED13D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1,1597</w:t>
            </w:r>
          </w:p>
        </w:tc>
        <w:tc>
          <w:tcPr>
            <w:tcW w:w="1625" w:type="dxa"/>
            <w:shd w:val="clear" w:color="auto" w:fill="auto"/>
            <w:noWrap/>
          </w:tcPr>
          <w:p w14:paraId="36C30DC4" w14:textId="2A2119DB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3 599,82</w:t>
            </w:r>
          </w:p>
        </w:tc>
        <w:tc>
          <w:tcPr>
            <w:tcW w:w="1625" w:type="dxa"/>
            <w:shd w:val="clear" w:color="auto" w:fill="auto"/>
            <w:noWrap/>
          </w:tcPr>
          <w:p w14:paraId="73F3E1A1" w14:textId="6A509434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300,09</w:t>
            </w:r>
          </w:p>
        </w:tc>
      </w:tr>
      <w:tr w:rsidR="00137DF3" w:rsidRPr="00163053" w14:paraId="58125F20" w14:textId="77777777" w:rsidTr="00297872">
        <w:trPr>
          <w:trHeight w:val="247"/>
        </w:trPr>
        <w:tc>
          <w:tcPr>
            <w:tcW w:w="3686" w:type="dxa"/>
            <w:shd w:val="clear" w:color="auto" w:fill="auto"/>
            <w:vAlign w:val="bottom"/>
            <w:hideMark/>
          </w:tcPr>
          <w:p w14:paraId="71082087" w14:textId="77777777" w:rsidR="00137DF3" w:rsidRPr="007F3B09" w:rsidRDefault="00137DF3" w:rsidP="00137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ГБУЗ РТ «Республиканская детская больница» </w:t>
            </w:r>
          </w:p>
        </w:tc>
        <w:tc>
          <w:tcPr>
            <w:tcW w:w="1724" w:type="dxa"/>
            <w:shd w:val="clear" w:color="auto" w:fill="auto"/>
            <w:noWrap/>
          </w:tcPr>
          <w:p w14:paraId="5FD4D15A" w14:textId="6565F5A5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45 543</w:t>
            </w:r>
          </w:p>
        </w:tc>
        <w:tc>
          <w:tcPr>
            <w:tcW w:w="2037" w:type="dxa"/>
            <w:shd w:val="clear" w:color="auto" w:fill="auto"/>
          </w:tcPr>
          <w:p w14:paraId="027062B5" w14:textId="3DB07EDE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  <w:tc>
          <w:tcPr>
            <w:tcW w:w="1831" w:type="dxa"/>
            <w:shd w:val="clear" w:color="auto" w:fill="auto"/>
            <w:noWrap/>
          </w:tcPr>
          <w:p w14:paraId="2C877AA5" w14:textId="0F6C5DED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1708" w:type="dxa"/>
            <w:shd w:val="clear" w:color="auto" w:fill="auto"/>
            <w:noWrap/>
          </w:tcPr>
          <w:p w14:paraId="6478CAF5" w14:textId="233B7CD4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1,3343</w:t>
            </w:r>
          </w:p>
        </w:tc>
        <w:tc>
          <w:tcPr>
            <w:tcW w:w="1679" w:type="dxa"/>
            <w:shd w:val="clear" w:color="auto" w:fill="auto"/>
            <w:noWrap/>
          </w:tcPr>
          <w:p w14:paraId="090F00A2" w14:textId="2CF00098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1,2086</w:t>
            </w:r>
          </w:p>
        </w:tc>
        <w:tc>
          <w:tcPr>
            <w:tcW w:w="1625" w:type="dxa"/>
            <w:shd w:val="clear" w:color="auto" w:fill="auto"/>
            <w:noWrap/>
          </w:tcPr>
          <w:p w14:paraId="1F980259" w14:textId="3548DCCF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3 064,49</w:t>
            </w:r>
          </w:p>
        </w:tc>
        <w:tc>
          <w:tcPr>
            <w:tcW w:w="1625" w:type="dxa"/>
            <w:shd w:val="clear" w:color="auto" w:fill="auto"/>
            <w:noWrap/>
          </w:tcPr>
          <w:p w14:paraId="259ECC5A" w14:textId="4062FFB2" w:rsidR="00137DF3" w:rsidRPr="00137DF3" w:rsidRDefault="00137DF3" w:rsidP="00137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7DF3">
              <w:rPr>
                <w:rFonts w:ascii="Times New Roman" w:hAnsi="Times New Roman" w:cs="Times New Roman"/>
                <w:sz w:val="20"/>
                <w:szCs w:val="20"/>
              </w:rPr>
              <w:t>256,90</w:t>
            </w:r>
          </w:p>
        </w:tc>
      </w:tr>
    </w:tbl>
    <w:p w14:paraId="53D844F0" w14:textId="77777777" w:rsidR="00137DF3" w:rsidRDefault="00137DF3" w:rsidP="00137DF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AD97DC3" w14:textId="77777777" w:rsidR="00137DF3" w:rsidRDefault="00137DF3" w:rsidP="00137DF3">
      <w:pPr>
        <w:rPr>
          <w:rFonts w:ascii="Times New Roman" w:hAnsi="Times New Roman" w:cs="Times New Roman"/>
        </w:rPr>
      </w:pPr>
      <w:r w:rsidRPr="001C4DDD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Коэффициент доступности по Республике Тыва – 1,043</w:t>
      </w:r>
    </w:p>
    <w:p w14:paraId="012B2F05" w14:textId="4857629C" w:rsidR="00242E67" w:rsidRDefault="00242E67" w:rsidP="007D74D0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5B6EC72C" w14:textId="43DBCE48" w:rsidR="00242E67" w:rsidRDefault="00242E67" w:rsidP="007D74D0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73A45356" w14:textId="787B7033" w:rsidR="00A54DEE" w:rsidRPr="008B49C9" w:rsidRDefault="00A54DEE" w:rsidP="003A2F3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7D74D0">
      <w:pgSz w:w="16838" w:h="11906" w:orient="landscape"/>
      <w:pgMar w:top="426" w:right="851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37DF3"/>
    <w:rsid w:val="001464BA"/>
    <w:rsid w:val="00146D86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2F31"/>
    <w:rsid w:val="003A3E2C"/>
    <w:rsid w:val="003A4F24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169D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29C2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6FB5F-9BA1-40AD-A84C-5E66CF01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80</cp:revision>
  <cp:lastPrinted>2022-11-28T02:56:00Z</cp:lastPrinted>
  <dcterms:created xsi:type="dcterms:W3CDTF">2016-01-22T05:29:00Z</dcterms:created>
  <dcterms:modified xsi:type="dcterms:W3CDTF">2024-06-03T12:25:00Z</dcterms:modified>
</cp:coreProperties>
</file>